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F1" w:rsidRPr="00A909F1" w:rsidRDefault="00A909F1" w:rsidP="00A909F1">
      <w:pPr>
        <w:spacing w:after="0" w:line="240" w:lineRule="auto"/>
        <w:rPr>
          <w:rFonts w:ascii="Georgia" w:eastAsia="Times New Roman" w:hAnsi="Georgia" w:cs="Times New Roman"/>
          <w:color w:val="1E1F25"/>
          <w:sz w:val="24"/>
          <w:szCs w:val="24"/>
          <w:lang w:eastAsia="ru-RU"/>
        </w:rPr>
      </w:pPr>
      <w:r w:rsidRPr="00A909F1">
        <w:rPr>
          <w:rFonts w:ascii="Georgia" w:eastAsia="Times New Roman" w:hAnsi="Georgia" w:cs="Times New Roman"/>
          <w:noProof/>
          <w:color w:val="0072BC"/>
          <w:sz w:val="24"/>
          <w:szCs w:val="24"/>
          <w:lang w:eastAsia="ru-RU"/>
        </w:rPr>
        <w:drawing>
          <wp:inline distT="0" distB="0" distL="0" distR="0" wp14:anchorId="34E8C2F8" wp14:editId="608C82A7">
            <wp:extent cx="5791200" cy="723900"/>
            <wp:effectExtent l="0" t="0" r="0" b="0"/>
            <wp:docPr id="1" name="Рисунок 1" descr="Областная газет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ластная газет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9F1" w:rsidRPr="00A909F1" w:rsidRDefault="00A909F1" w:rsidP="00A909F1">
      <w:pPr>
        <w:shd w:val="clear" w:color="auto" w:fill="FFFFFF"/>
        <w:spacing w:after="91" w:line="540" w:lineRule="atLeast"/>
        <w:outlineLvl w:val="0"/>
        <w:rPr>
          <w:rFonts w:ascii="PT Serif" w:eastAsia="Times New Roman" w:hAnsi="PT Serif" w:cs="Times New Roman"/>
          <w:b/>
          <w:bCs/>
          <w:color w:val="1E1F25"/>
          <w:kern w:val="36"/>
          <w:sz w:val="48"/>
          <w:szCs w:val="48"/>
          <w:lang w:eastAsia="ru-RU"/>
        </w:rPr>
      </w:pPr>
      <w:r w:rsidRPr="00A909F1">
        <w:rPr>
          <w:rFonts w:ascii="PT Serif" w:eastAsia="Times New Roman" w:hAnsi="PT Serif" w:cs="Times New Roman"/>
          <w:b/>
          <w:bCs/>
          <w:color w:val="1E1F25"/>
          <w:kern w:val="36"/>
          <w:sz w:val="48"/>
          <w:szCs w:val="48"/>
          <w:lang w:eastAsia="ru-RU"/>
        </w:rPr>
        <w:t>В Екатеринбурге стартовала зимняя Спартакиада ОАО «Газпром»</w:t>
      </w:r>
    </w:p>
    <w:p w:rsidR="00A909F1" w:rsidRPr="00A909F1" w:rsidRDefault="00A909F1" w:rsidP="00A909F1">
      <w:pPr>
        <w:shd w:val="clear" w:color="auto" w:fill="FFFFFF"/>
        <w:spacing w:before="100" w:beforeAutospacing="1" w:after="240" w:line="330" w:lineRule="atLeast"/>
        <w:outlineLvl w:val="4"/>
        <w:rPr>
          <w:rFonts w:ascii="Georgia" w:eastAsia="Times New Roman" w:hAnsi="Georgia" w:cs="Times New Roman"/>
          <w:i/>
          <w:iCs/>
          <w:caps/>
          <w:color w:val="1E1F25"/>
          <w:sz w:val="18"/>
          <w:szCs w:val="18"/>
          <w:lang w:eastAsia="ru-RU"/>
        </w:rPr>
      </w:pPr>
      <w:r w:rsidRPr="00A909F1">
        <w:rPr>
          <w:rFonts w:ascii="Georgia" w:eastAsia="Times New Roman" w:hAnsi="Georgia" w:cs="Times New Roman"/>
          <w:i/>
          <w:iCs/>
          <w:caps/>
          <w:color w:val="1E1F25"/>
          <w:sz w:val="18"/>
          <w:szCs w:val="18"/>
          <w:lang w:eastAsia="ru-RU"/>
        </w:rPr>
        <w:t>3 марта 2014, 12:35</w:t>
      </w:r>
    </w:p>
    <w:p w:rsidR="00A909F1" w:rsidRPr="00A909F1" w:rsidRDefault="00A909F1" w:rsidP="00A909F1">
      <w:pPr>
        <w:shd w:val="clear" w:color="auto" w:fill="FFFFFF"/>
        <w:spacing w:before="100" w:beforeAutospacing="1" w:after="240" w:line="324" w:lineRule="auto"/>
        <w:rPr>
          <w:rFonts w:ascii="Georgia" w:eastAsia="Times New Roman" w:hAnsi="Georgia" w:cs="Times New Roman"/>
          <w:color w:val="1E1F25"/>
          <w:sz w:val="24"/>
          <w:szCs w:val="24"/>
          <w:lang w:eastAsia="ru-RU"/>
        </w:rPr>
      </w:pPr>
      <w:r w:rsidRPr="00A909F1">
        <w:rPr>
          <w:rFonts w:ascii="Georgia" w:eastAsia="Times New Roman" w:hAnsi="Georgia" w:cs="Times New Roman"/>
          <w:color w:val="1E1F25"/>
          <w:sz w:val="24"/>
          <w:szCs w:val="24"/>
          <w:lang w:eastAsia="ru-RU"/>
        </w:rPr>
        <w:t xml:space="preserve">В течение недели, с 1 по 8 марта, за звание лучших в своем виде спорта поборются 20 команд работников ОАО «Газпром» и 11 детских команд, в состав которых вошли не только дети сотрудников предприятия, но и ребята, занимающиеся в физкультурно-оздоровительных комплексах, построенных силами газовой компании. </w:t>
      </w:r>
      <w:proofErr w:type="gramStart"/>
      <w:r w:rsidRPr="00A909F1">
        <w:rPr>
          <w:rFonts w:ascii="Georgia" w:eastAsia="Times New Roman" w:hAnsi="Georgia" w:cs="Times New Roman"/>
          <w:color w:val="1E1F25"/>
          <w:sz w:val="24"/>
          <w:szCs w:val="24"/>
          <w:lang w:eastAsia="ru-RU"/>
        </w:rPr>
        <w:t xml:space="preserve">Всего же на Спартакиаде представлены команды из Москвы, Надыма, Оренбурга, Ноябрьска, Уренгоя, Беларуси, Екатеринбурга, Казани, Краснодара, Нижнего Новгорода, Самары, Санкт-Петербурга, Ухты, Саратова, </w:t>
      </w:r>
      <w:proofErr w:type="spellStart"/>
      <w:r w:rsidRPr="00A909F1">
        <w:rPr>
          <w:rFonts w:ascii="Georgia" w:eastAsia="Times New Roman" w:hAnsi="Georgia" w:cs="Times New Roman"/>
          <w:color w:val="1E1F25"/>
          <w:sz w:val="24"/>
          <w:szCs w:val="24"/>
          <w:lang w:eastAsia="ru-RU"/>
        </w:rPr>
        <w:t>Югорска</w:t>
      </w:r>
      <w:proofErr w:type="spellEnd"/>
      <w:r w:rsidRPr="00A909F1">
        <w:rPr>
          <w:rFonts w:ascii="Georgia" w:eastAsia="Times New Roman" w:hAnsi="Georgia" w:cs="Times New Roman"/>
          <w:color w:val="1E1F25"/>
          <w:sz w:val="24"/>
          <w:szCs w:val="24"/>
          <w:lang w:eastAsia="ru-RU"/>
        </w:rPr>
        <w:t>, Сургута, Чайковского, Томска.</w:t>
      </w:r>
      <w:proofErr w:type="gramEnd"/>
      <w:r w:rsidRPr="00A909F1">
        <w:rPr>
          <w:rFonts w:ascii="Georgia" w:eastAsia="Times New Roman" w:hAnsi="Georgia" w:cs="Times New Roman"/>
          <w:color w:val="1E1F25"/>
          <w:sz w:val="24"/>
          <w:szCs w:val="24"/>
          <w:lang w:eastAsia="ru-RU"/>
        </w:rPr>
        <w:t xml:space="preserve"> «Проведение Спартакиады для нас стало продолжением Олимпийских игр. Благодаря поддержке областных властей нам удалось организовать масштабные зимние игры Спартакиады на гостеприимной уральской земле», — отметил заместитель Председателя Правления ОАО «Газпром» Сергей Хомяков.</w:t>
      </w:r>
    </w:p>
    <w:p w:rsidR="00A909F1" w:rsidRPr="00A909F1" w:rsidRDefault="00A909F1" w:rsidP="00A909F1">
      <w:pPr>
        <w:shd w:val="clear" w:color="auto" w:fill="FFFFFF"/>
        <w:spacing w:before="100" w:beforeAutospacing="1" w:after="240" w:line="324" w:lineRule="auto"/>
        <w:rPr>
          <w:rFonts w:ascii="Georgia" w:eastAsia="Times New Roman" w:hAnsi="Georgia" w:cs="Times New Roman"/>
          <w:color w:val="1E1F25"/>
          <w:sz w:val="24"/>
          <w:szCs w:val="24"/>
          <w:lang w:eastAsia="ru-RU"/>
        </w:rPr>
      </w:pPr>
      <w:r w:rsidRPr="00A909F1">
        <w:rPr>
          <w:rFonts w:ascii="Georgia" w:eastAsia="Times New Roman" w:hAnsi="Georgia" w:cs="Times New Roman"/>
          <w:color w:val="1E1F25"/>
          <w:sz w:val="24"/>
          <w:szCs w:val="24"/>
          <w:lang w:eastAsia="ru-RU"/>
        </w:rPr>
        <w:t xml:space="preserve">Как сообщили организаторы, соревнования пройдут на восьми спортивных площадках Екатеринбурга, где будут разыграны более ста комплектов наград в шести видах спорта: лыжные гонки, </w:t>
      </w:r>
      <w:proofErr w:type="spellStart"/>
      <w:r w:rsidRPr="00A909F1">
        <w:rPr>
          <w:rFonts w:ascii="Georgia" w:eastAsia="Times New Roman" w:hAnsi="Georgia" w:cs="Times New Roman"/>
          <w:color w:val="1E1F25"/>
          <w:sz w:val="24"/>
          <w:szCs w:val="24"/>
          <w:lang w:eastAsia="ru-RU"/>
        </w:rPr>
        <w:t>полиатлон</w:t>
      </w:r>
      <w:proofErr w:type="spellEnd"/>
      <w:r w:rsidRPr="00A909F1">
        <w:rPr>
          <w:rFonts w:ascii="Georgia" w:eastAsia="Times New Roman" w:hAnsi="Georgia" w:cs="Times New Roman"/>
          <w:color w:val="1E1F25"/>
          <w:sz w:val="24"/>
          <w:szCs w:val="24"/>
          <w:lang w:eastAsia="ru-RU"/>
        </w:rPr>
        <w:t>, мини-футбол, настольный теннис, пулевая стрельба. В программу зимних видов спорта детской Спартакиады включены: лыжные гонки, хоккей с шайбой, настольный теннис и мини-футбол.</w:t>
      </w:r>
    </w:p>
    <w:p w:rsidR="00A909F1" w:rsidRDefault="00A909F1" w:rsidP="00A909F1">
      <w:pPr>
        <w:shd w:val="clear" w:color="auto" w:fill="FFFFFF"/>
        <w:spacing w:before="100" w:beforeAutospacing="1" w:after="240" w:line="324" w:lineRule="auto"/>
        <w:rPr>
          <w:rFonts w:ascii="Georgia" w:eastAsia="Times New Roman" w:hAnsi="Georgia" w:cs="Times New Roman"/>
          <w:color w:val="1E1F25"/>
          <w:sz w:val="24"/>
          <w:szCs w:val="24"/>
          <w:lang w:eastAsia="ru-RU"/>
        </w:rPr>
      </w:pPr>
      <w:r w:rsidRPr="00A909F1">
        <w:rPr>
          <w:rFonts w:ascii="Georgia" w:eastAsia="Times New Roman" w:hAnsi="Georgia" w:cs="Times New Roman"/>
          <w:color w:val="1E1F25"/>
          <w:sz w:val="24"/>
          <w:szCs w:val="24"/>
          <w:lang w:eastAsia="ru-RU"/>
        </w:rPr>
        <w:t xml:space="preserve">«Это большая честь для нас принимать у себя такие масштабные соревнования. Свердловская область является одним из самых спортивных регионов, здесь 23 процента жителей активно занимаются спортом, у нас широко развит спорт высших достижений. На прошедшей Олимпиаде в Сочи наши атлеты внесли весомый вклад в победу сборной России. Помните, что вы пропагандируете здоровый образ </w:t>
      </w:r>
      <w:proofErr w:type="gramStart"/>
      <w:r w:rsidRPr="00A909F1">
        <w:rPr>
          <w:rFonts w:ascii="Georgia" w:eastAsia="Times New Roman" w:hAnsi="Georgia" w:cs="Times New Roman"/>
          <w:color w:val="1E1F25"/>
          <w:sz w:val="24"/>
          <w:szCs w:val="24"/>
          <w:lang w:eastAsia="ru-RU"/>
        </w:rPr>
        <w:t>жизни</w:t>
      </w:r>
      <w:proofErr w:type="gramEnd"/>
      <w:r w:rsidRPr="00A909F1">
        <w:rPr>
          <w:rFonts w:ascii="Georgia" w:eastAsia="Times New Roman" w:hAnsi="Georgia" w:cs="Times New Roman"/>
          <w:color w:val="1E1F25"/>
          <w:sz w:val="24"/>
          <w:szCs w:val="24"/>
          <w:lang w:eastAsia="ru-RU"/>
        </w:rPr>
        <w:t xml:space="preserve"> и вы можете стать тем примером для всех остальных. Выступайте честно, побеждайте!» — обратился к участникам и гостям Спартакиады первый заместитель председателя Правительства Свердловской области Владимир Власов на торжественной церемонии открытия зимних Игр ОАО «Газпром».</w:t>
      </w:r>
    </w:p>
    <w:p w:rsidR="0002670B" w:rsidRPr="00A909F1" w:rsidRDefault="00A909F1" w:rsidP="00A909F1">
      <w:pPr>
        <w:shd w:val="clear" w:color="auto" w:fill="FFFFFF"/>
        <w:spacing w:before="100" w:beforeAutospacing="1" w:after="240" w:line="324" w:lineRule="auto"/>
        <w:rPr>
          <w:i/>
        </w:rPr>
      </w:pPr>
      <w:r w:rsidRPr="00A909F1">
        <w:rPr>
          <w:rFonts w:ascii="PT Serif" w:eastAsia="Times New Roman" w:hAnsi="PT Serif" w:cs="Times New Roman"/>
          <w:i/>
          <w:color w:val="1E1F25"/>
          <w:sz w:val="24"/>
          <w:szCs w:val="24"/>
          <w:lang w:eastAsia="ru-RU"/>
        </w:rPr>
        <w:t xml:space="preserve"> Департамент информационной политики главы региона</w:t>
      </w:r>
      <w:bookmarkStart w:id="0" w:name="_GoBack"/>
      <w:bookmarkEnd w:id="0"/>
    </w:p>
    <w:sectPr w:rsidR="0002670B" w:rsidRPr="00A9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DF"/>
    <w:rsid w:val="0002670B"/>
    <w:rsid w:val="007947DF"/>
    <w:rsid w:val="00A9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7661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447">
          <w:marLeft w:val="7"/>
          <w:marRight w:val="7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43961">
          <w:marLeft w:val="7"/>
          <w:marRight w:val="7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oblgazet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2014-03-03T08:57:00Z</dcterms:created>
  <dcterms:modified xsi:type="dcterms:W3CDTF">2014-03-03T08:57:00Z</dcterms:modified>
</cp:coreProperties>
</file>