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6535"/>
      </w:tblGrid>
      <w:tr w:rsidR="00B57BD4" w:rsidRPr="00B57BD4" w:rsidTr="00B57BD4">
        <w:trPr>
          <w:tblCellSpacing w:w="0" w:type="dxa"/>
        </w:trPr>
        <w:tc>
          <w:tcPr>
            <w:tcW w:w="2805" w:type="dxa"/>
            <w:vMerge w:val="restart"/>
            <w:hideMark/>
          </w:tcPr>
          <w:p w:rsidR="00B57BD4" w:rsidRPr="00B57BD4" w:rsidRDefault="00B57BD4" w:rsidP="00B57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57BD4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78998D3" wp14:editId="04B8A34F">
                  <wp:extent cx="1781175" cy="685800"/>
                  <wp:effectExtent l="0" t="0" r="9525" b="0"/>
                  <wp:docPr id="1" name="Рисунок 1" descr="«Новый Регион» Версия 2.0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«Новый Регион» Версия 2.0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B57BD4" w:rsidRPr="00B57BD4" w:rsidRDefault="00B57BD4" w:rsidP="00B57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B57BD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Российское информационное агентство «Новый Регион». Версия 2.0 Основано 6 октября 1998 года</w:t>
            </w:r>
          </w:p>
        </w:tc>
      </w:tr>
      <w:tr w:rsidR="00B57BD4" w:rsidRPr="00B57BD4" w:rsidTr="00B57BD4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B57BD4" w:rsidRPr="00B57BD4" w:rsidRDefault="00B57BD4" w:rsidP="00B57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57BD4" w:rsidRPr="00B57BD4" w:rsidRDefault="00B57BD4" w:rsidP="00B57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7BD4" w:rsidRPr="00B57BD4" w:rsidTr="00B57BD4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B57BD4" w:rsidRPr="00B57BD4" w:rsidRDefault="00B57BD4" w:rsidP="00B57B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B57BD4" w:rsidRPr="00B57BD4" w:rsidRDefault="00B57BD4" w:rsidP="00B57B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B57BD4">
              <w:rPr>
                <w:rFonts w:ascii="Times New Roman" w:eastAsia="Times New Roman" w:hAnsi="Times New Roman" w:cs="Times New Roman"/>
                <w:b/>
                <w:bCs/>
                <w:color w:val="0075E1"/>
                <w:sz w:val="18"/>
                <w:szCs w:val="18"/>
                <w:lang w:eastAsia="ru-RU"/>
              </w:rPr>
              <w:t>18+</w:t>
            </w:r>
            <w:r w:rsidRPr="00B57BD4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Понедельник, 3 марта 2014 г., 10:57 (</w:t>
            </w:r>
            <w:proofErr w:type="spellStart"/>
            <w:proofErr w:type="gramStart"/>
            <w:r w:rsidRPr="00B57BD4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Мск</w:t>
            </w:r>
            <w:proofErr w:type="spellEnd"/>
            <w:proofErr w:type="gramEnd"/>
            <w:r w:rsidRPr="00B57BD4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) | </w:t>
            </w:r>
            <w:hyperlink r:id="rId7" w:tooltip="Последнее обновление" w:history="1">
              <w:r w:rsidRPr="00B57BD4">
                <w:rPr>
                  <w:rFonts w:ascii="Times New Roman" w:eastAsia="Times New Roman" w:hAnsi="Times New Roman" w:cs="Times New Roman"/>
                  <w:color w:val="0000FF"/>
                  <w:sz w:val="17"/>
                  <w:szCs w:val="17"/>
                  <w:u w:val="single"/>
                  <w:lang w:eastAsia="ru-RU"/>
                </w:rPr>
                <w:t>Последний раз: 10:52 (</w:t>
              </w:r>
              <w:proofErr w:type="spellStart"/>
              <w:r w:rsidRPr="00B57BD4">
                <w:rPr>
                  <w:rFonts w:ascii="Times New Roman" w:eastAsia="Times New Roman" w:hAnsi="Times New Roman" w:cs="Times New Roman"/>
                  <w:color w:val="0000FF"/>
                  <w:sz w:val="17"/>
                  <w:szCs w:val="17"/>
                  <w:u w:val="single"/>
                  <w:lang w:eastAsia="ru-RU"/>
                </w:rPr>
                <w:t>Мск</w:t>
              </w:r>
              <w:proofErr w:type="spellEnd"/>
              <w:r w:rsidRPr="00B57BD4">
                <w:rPr>
                  <w:rFonts w:ascii="Times New Roman" w:eastAsia="Times New Roman" w:hAnsi="Times New Roman" w:cs="Times New Roman"/>
                  <w:color w:val="0000FF"/>
                  <w:sz w:val="17"/>
                  <w:szCs w:val="17"/>
                  <w:u w:val="single"/>
                  <w:lang w:eastAsia="ru-RU"/>
                </w:rPr>
                <w:t>)</w:t>
              </w:r>
            </w:hyperlink>
            <w:r w:rsidRPr="00B57BD4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| </w:t>
            </w:r>
            <w:hyperlink r:id="rId8" w:tooltip="WWW версия" w:history="1">
              <w:r w:rsidRPr="00B57BD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7"/>
                  <w:szCs w:val="17"/>
                  <w:u w:val="single"/>
                  <w:lang w:eastAsia="ru-RU"/>
                </w:rPr>
                <w:t>WWW</w:t>
              </w:r>
            </w:hyperlink>
          </w:p>
          <w:p w:rsidR="00B57BD4" w:rsidRPr="00B57BD4" w:rsidRDefault="00B57BD4" w:rsidP="00B57B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</w:pPr>
            <w:r w:rsidRPr="00B57BD4">
              <w:rPr>
                <w:rFonts w:ascii="Times New Roman" w:eastAsia="Times New Roman" w:hAnsi="Times New Roman" w:cs="Times New Roman"/>
                <w:noProof/>
                <w:vanish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E4BE86" wp14:editId="056E1770">
                  <wp:extent cx="9525" cy="9525"/>
                  <wp:effectExtent l="0" t="0" r="0" b="0"/>
                  <wp:docPr id="2" name="Рисунок 2" descr="http://top.list.ru/counter?id=167087;js=13;r=http%3A//www.nr2.ru/ekb/487242.html;j=true;s=1600*900;d=24;rand=0.26524682985366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top.list.ru/counter?id=167087;js=13;r=http%3A//www.nr2.ru/ekb/487242.html;j=true;s=1600*900;d=24;rand=0.26524682985366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D4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  <w:pict/>
            </w:r>
            <w:r w:rsidRPr="00B57BD4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  <w:pict/>
            </w:r>
            <w:r w:rsidRPr="00B57BD4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  <w:pict/>
            </w:r>
            <w:r w:rsidRPr="00B57BD4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  <w:pict/>
            </w:r>
            <w:r w:rsidRPr="00B57BD4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  <w:pict/>
            </w:r>
            <w:r w:rsidRPr="00B57BD4">
              <w:rPr>
                <w:rFonts w:ascii="Times New Roman" w:eastAsia="Times New Roman" w:hAnsi="Times New Roman" w:cs="Times New Roman"/>
                <w:noProof/>
                <w:vanish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B85E7CC" wp14:editId="0B1A5B39">
                  <wp:extent cx="9525" cy="9525"/>
                  <wp:effectExtent l="0" t="0" r="0" b="0"/>
                  <wp:docPr id="3" name="Рисунок 3" descr="Spy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Spy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D4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  <w:t xml:space="preserve">&lt; img src="http://u5967.91.spylog.com/cnt?cid=596791&amp;p=0" alt='SpyLOG' border='0' width=1 height=1 &gt; </w:t>
            </w:r>
            <w:r w:rsidRPr="00B57BD4">
              <w:rPr>
                <w:rFonts w:ascii="Times New Roman" w:eastAsia="Times New Roman" w:hAnsi="Times New Roman" w:cs="Times New Roman"/>
                <w:noProof/>
                <w:vanish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D2A5295" wp14:editId="2BAECC70">
                  <wp:extent cx="9525" cy="9525"/>
                  <wp:effectExtent l="0" t="0" r="0" b="0"/>
                  <wp:docPr id="4" name="Рисунок 4" descr="http://counter.rambler.ru/top100.cnt?62241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counter.rambler.ru/top100.cnt?622418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D4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  <w:pict/>
            </w:r>
            <w:r w:rsidRPr="00B57BD4">
              <w:rPr>
                <w:rFonts w:ascii="Times New Roman" w:eastAsia="Times New Roman" w:hAnsi="Times New Roman" w:cs="Times New Roman"/>
                <w:noProof/>
                <w:vanish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BE5A1E7" wp14:editId="6381041E">
                  <wp:extent cx="9525" cy="9525"/>
                  <wp:effectExtent l="0" t="0" r="0" b="0"/>
                  <wp:docPr id="5" name="Рисунок 5" descr="http://counter.yadro.ru/hit?rhttp%3A//www.nr2.ru/ekb/487242.html;s1600*900*24;0.6422776792119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counter.yadro.ru/hit?rhttp%3A//www.nr2.ru/ekb/487242.html;s1600*900*24;0.6422776792119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D4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  <w:pict/>
            </w:r>
            <w:r w:rsidRPr="00B57BD4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  <w:pict/>
            </w:r>
            <w:r w:rsidRPr="00B57BD4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  <w:pict/>
            </w:r>
            <w:r w:rsidRPr="00B57BD4">
              <w:rPr>
                <w:rFonts w:ascii="Times New Roman" w:eastAsia="Times New Roman" w:hAnsi="Times New Roman" w:cs="Times New Roman"/>
                <w:noProof/>
                <w:vanish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787CDA2" wp14:editId="5FE8BEC7">
                  <wp:extent cx="9525" cy="9525"/>
                  <wp:effectExtent l="0" t="0" r="0" b="0"/>
                  <wp:docPr id="6" name="Рисунок 6" descr="http://c.bigmir.net/?s104361&amp;t6&amp;c1&amp;d24&amp;r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c.bigmir.net/?s104361&amp;t6&amp;c1&amp;d24&amp;r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D4">
              <w:rPr>
                <w:rFonts w:ascii="Times New Roman" w:eastAsia="Times New Roman" w:hAnsi="Times New Roman" w:cs="Times New Roman"/>
                <w:vanish/>
                <w:color w:val="000000"/>
                <w:sz w:val="24"/>
                <w:szCs w:val="24"/>
                <w:lang w:eastAsia="ru-RU"/>
              </w:rPr>
              <w:pict/>
            </w:r>
          </w:p>
        </w:tc>
      </w:tr>
    </w:tbl>
    <w:p w:rsidR="00B57BD4" w:rsidRPr="00B57BD4" w:rsidRDefault="00B57BD4" w:rsidP="00B57B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rect id="_x0000_i1035" style="width:0;height:1.5pt" o:hralign="center" o:hrstd="t" o:hr="t" fillcolor="#a0a0a0" stroked="f"/>
        </w:pict>
      </w:r>
    </w:p>
    <w:p w:rsidR="00B57BD4" w:rsidRDefault="00B57BD4" w:rsidP="00B57BD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19"/>
          <w:szCs w:val="19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sz w:val="19"/>
          <w:szCs w:val="19"/>
          <w:lang w:eastAsia="ru-RU"/>
        </w:rPr>
        <w:t xml:space="preserve">Версия для печати. Оригинал статьи </w:t>
      </w:r>
      <w:hyperlink r:id="rId14" w:history="1">
        <w:r w:rsidRPr="00B57BD4">
          <w:rPr>
            <w:rFonts w:ascii="Times New Roman" w:eastAsia="Times New Roman" w:hAnsi="Times New Roman" w:cs="Times New Roman"/>
            <w:b/>
            <w:bCs/>
            <w:i/>
            <w:iCs/>
            <w:color w:val="0000FF"/>
            <w:sz w:val="19"/>
            <w:szCs w:val="19"/>
            <w:u w:val="single"/>
            <w:lang w:eastAsia="ru-RU"/>
          </w:rPr>
          <w:t>http://www.nr2.ru/ekb/487242.html</w:t>
        </w:r>
      </w:hyperlink>
    </w:p>
    <w:p w:rsidR="00B57BD4" w:rsidRPr="00B57BD4" w:rsidRDefault="00B57BD4" w:rsidP="00B57B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bookmarkStart w:id="0" w:name="_GoBack"/>
      <w:bookmarkEnd w:id="0"/>
    </w:p>
    <w:p w:rsidR="00B57BD4" w:rsidRDefault="00B57BD4" w:rsidP="00B57BD4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eastAsia="ru-RU"/>
        </w:rPr>
      </w:pPr>
      <w:hyperlink r:id="rId15" w:history="1">
        <w:r w:rsidRPr="00B57BD4">
          <w:rPr>
            <w:rFonts w:ascii="Times New Roman" w:eastAsia="Times New Roman" w:hAnsi="Times New Roman" w:cs="Times New Roman"/>
            <w:b/>
            <w:bCs/>
            <w:color w:val="0000FF"/>
            <w:sz w:val="19"/>
            <w:szCs w:val="19"/>
            <w:u w:val="single"/>
            <w:lang w:eastAsia="ru-RU"/>
          </w:rPr>
          <w:t>Новый Регион – Екатеринбург</w:t>
        </w:r>
      </w:hyperlink>
      <w:r w:rsidRPr="00B57BD4"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eastAsia="ru-RU"/>
        </w:rPr>
        <w:t xml:space="preserve"> / Публикации за </w:t>
      </w:r>
      <w:hyperlink r:id="rId16" w:history="1">
        <w:r w:rsidRPr="00B57BD4">
          <w:rPr>
            <w:rFonts w:ascii="Times New Roman" w:eastAsia="Times New Roman" w:hAnsi="Times New Roman" w:cs="Times New Roman"/>
            <w:b/>
            <w:bCs/>
            <w:color w:val="0000FF"/>
            <w:sz w:val="19"/>
            <w:szCs w:val="19"/>
            <w:u w:val="single"/>
            <w:lang w:eastAsia="ru-RU"/>
          </w:rPr>
          <w:t>03.03.14</w:t>
        </w:r>
      </w:hyperlink>
    </w:p>
    <w:p w:rsidR="00B57BD4" w:rsidRPr="00B57BD4" w:rsidRDefault="00B57BD4" w:rsidP="00B57BD4">
      <w:pPr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  <w:lang w:eastAsia="ru-RU"/>
        </w:rPr>
      </w:pPr>
    </w:p>
    <w:p w:rsidR="00B57BD4" w:rsidRPr="00B57BD4" w:rsidRDefault="00B57BD4" w:rsidP="00B57BD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3"/>
          <w:szCs w:val="43"/>
          <w:lang w:eastAsia="ru-RU"/>
        </w:rPr>
      </w:pPr>
      <w:r w:rsidRPr="00B57BD4">
        <w:rPr>
          <w:rFonts w:ascii="Times New Roman" w:eastAsia="Times New Roman" w:hAnsi="Times New Roman" w:cs="Times New Roman"/>
          <w:b/>
          <w:bCs/>
          <w:color w:val="000000"/>
          <w:kern w:val="36"/>
          <w:sz w:val="43"/>
          <w:szCs w:val="43"/>
          <w:lang w:eastAsia="ru-RU"/>
        </w:rPr>
        <w:t>В Екатеринбурге открылась юбилейная спартакиада Газпрома (ФОТО)</w:t>
      </w:r>
    </w:p>
    <w:p w:rsidR="00B57BD4" w:rsidRPr="00B57BD4" w:rsidRDefault="00B57BD4" w:rsidP="00B57BD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</w:pPr>
      <w:r w:rsidRPr="00B57BD4">
        <w:rPr>
          <w:rFonts w:ascii="Times New Roman" w:eastAsia="Times New Roman" w:hAnsi="Times New Roman" w:cs="Times New Roman"/>
          <w:color w:val="000000"/>
          <w:sz w:val="17"/>
          <w:szCs w:val="17"/>
          <w:lang w:eastAsia="ru-RU"/>
        </w:rPr>
        <w:t>03.03.14 10:29</w:t>
      </w:r>
    </w:p>
    <w:p w:rsidR="00B57BD4" w:rsidRPr="00B57BD4" w:rsidRDefault="00B57BD4" w:rsidP="00B57BD4">
      <w:pPr>
        <w:spacing w:after="4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70848E" wp14:editId="3F9A27A2">
            <wp:extent cx="2857500" cy="2190750"/>
            <wp:effectExtent l="0" t="0" r="0" b="0"/>
            <wp:docPr id="7" name="Рисунок 7" descr="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color w:val="000000"/>
          <w:lang w:eastAsia="ru-RU"/>
        </w:rPr>
        <w:t xml:space="preserve">Екатеринбург, Март 03 (Новый регион, Светлана </w:t>
      </w:r>
      <w:proofErr w:type="spellStart"/>
      <w:r w:rsidRPr="00B57BD4">
        <w:rPr>
          <w:rFonts w:ascii="Times New Roman" w:eastAsia="Times New Roman" w:hAnsi="Times New Roman" w:cs="Times New Roman"/>
          <w:color w:val="000000"/>
          <w:lang w:eastAsia="ru-RU"/>
        </w:rPr>
        <w:t>Загороднева</w:t>
      </w:r>
      <w:proofErr w:type="spellEnd"/>
      <w:r w:rsidRPr="00B57BD4">
        <w:rPr>
          <w:rFonts w:ascii="Times New Roman" w:eastAsia="Times New Roman" w:hAnsi="Times New Roman" w:cs="Times New Roman"/>
          <w:color w:val="000000"/>
          <w:lang w:eastAsia="ru-RU"/>
        </w:rPr>
        <w:t>) – В Екатеринбурге в воскресенье стартовала зимняя спартакиада ОАО «Газпром». Столица Урала принимает юбилейные X взрослые и V детские соревнования. В них примут участие более 2500 спортсменов из 22 дочерних обществ газового гиганта.</w:t>
      </w:r>
    </w:p>
    <w:p w:rsidR="00B57BD4" w:rsidRPr="00B57BD4" w:rsidRDefault="00B57BD4" w:rsidP="00B57BD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color w:val="000000"/>
          <w:lang w:eastAsia="ru-RU"/>
        </w:rPr>
        <w:t xml:space="preserve">Как пояснила на пресс-конференции начальник департамента по управлению персоналом Елена Касьян, спортивные дисциплины включались в программу спартакиады по предложениям от дочерних обществ ОАО «Газпром». </w:t>
      </w:r>
    </w:p>
    <w:p w:rsidR="00B57BD4" w:rsidRPr="00B57BD4" w:rsidRDefault="00B57BD4" w:rsidP="00B57BD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color w:val="000000"/>
          <w:lang w:eastAsia="ru-RU"/>
        </w:rPr>
        <w:t xml:space="preserve">«Мы будем сравнивать эту спартакиаду с олимпийскими играми. Олимпиада закончилась блистательной победой российских спортсменов. Это хороший импульс. Мы возрождаем психологию победителей», – прокомментировал зампредседателя правления Сергей Хомяков. Он отметил, что спартакиада важна для укрепления корпоративного духа. Гендиректор ООО «Газпром </w:t>
      </w:r>
      <w:proofErr w:type="spellStart"/>
      <w:r w:rsidRPr="00B57BD4">
        <w:rPr>
          <w:rFonts w:ascii="Times New Roman" w:eastAsia="Times New Roman" w:hAnsi="Times New Roman" w:cs="Times New Roman"/>
          <w:color w:val="000000"/>
          <w:lang w:eastAsia="ru-RU"/>
        </w:rPr>
        <w:t>трансгаз</w:t>
      </w:r>
      <w:proofErr w:type="spellEnd"/>
      <w:r w:rsidRPr="00B57BD4">
        <w:rPr>
          <w:rFonts w:ascii="Times New Roman" w:eastAsia="Times New Roman" w:hAnsi="Times New Roman" w:cs="Times New Roman"/>
          <w:color w:val="000000"/>
          <w:lang w:eastAsia="ru-RU"/>
        </w:rPr>
        <w:t xml:space="preserve"> Екатеринбург» Давид </w:t>
      </w:r>
      <w:proofErr w:type="spellStart"/>
      <w:r w:rsidRPr="00B57BD4">
        <w:rPr>
          <w:rFonts w:ascii="Times New Roman" w:eastAsia="Times New Roman" w:hAnsi="Times New Roman" w:cs="Times New Roman"/>
          <w:color w:val="000000"/>
          <w:lang w:eastAsia="ru-RU"/>
        </w:rPr>
        <w:t>Гайдт</w:t>
      </w:r>
      <w:proofErr w:type="spellEnd"/>
      <w:r w:rsidRPr="00B57BD4">
        <w:rPr>
          <w:rFonts w:ascii="Times New Roman" w:eastAsia="Times New Roman" w:hAnsi="Times New Roman" w:cs="Times New Roman"/>
          <w:color w:val="000000"/>
          <w:lang w:eastAsia="ru-RU"/>
        </w:rPr>
        <w:t xml:space="preserve"> рассказал, что компания занимается строительством спорткомплексов, причем не только в крупных городах с развитой инфраструктурой.</w:t>
      </w:r>
    </w:p>
    <w:p w:rsidR="00B57BD4" w:rsidRPr="00B57BD4" w:rsidRDefault="00B57BD4" w:rsidP="00B57BD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color w:val="000000"/>
          <w:lang w:eastAsia="ru-RU"/>
        </w:rPr>
        <w:t xml:space="preserve">Отметим, что Екатеринбург принимает спартакиаду газовиков уже в третий раз. В этом сезоне спортсмены посоревнуются в лыжных гонках, </w:t>
      </w:r>
      <w:proofErr w:type="spellStart"/>
      <w:r w:rsidRPr="00B57BD4">
        <w:rPr>
          <w:rFonts w:ascii="Times New Roman" w:eastAsia="Times New Roman" w:hAnsi="Times New Roman" w:cs="Times New Roman"/>
          <w:color w:val="000000"/>
          <w:lang w:eastAsia="ru-RU"/>
        </w:rPr>
        <w:t>полиатлоне</w:t>
      </w:r>
      <w:proofErr w:type="spellEnd"/>
      <w:r w:rsidRPr="00B57BD4">
        <w:rPr>
          <w:rFonts w:ascii="Times New Roman" w:eastAsia="Times New Roman" w:hAnsi="Times New Roman" w:cs="Times New Roman"/>
          <w:color w:val="000000"/>
          <w:lang w:eastAsia="ru-RU"/>
        </w:rPr>
        <w:t xml:space="preserve">, мини-футболе, настольном теннисе, стрельбе и хоккее. Участие принимают работники «Газпрома» и их дети, а также ребята, которые посещают спорткомплексы компании. Закрытие состоится 7 марта. </w:t>
      </w:r>
    </w:p>
    <w:p w:rsidR="00B57BD4" w:rsidRPr="00B57BD4" w:rsidRDefault="00B57BD4" w:rsidP="00B57BD4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color w:val="000000"/>
          <w:lang w:eastAsia="ru-RU"/>
        </w:rPr>
        <w:t>Как проходила церемония открытия состязаний – в фоторепортаже «Нового Региона».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09949689" wp14:editId="245FC0BD">
            <wp:extent cx="6096000" cy="4762500"/>
            <wp:effectExtent l="0" t="0" r="0" b="0"/>
            <wp:docPr id="8" name="Рисунок 8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Первыми на открытии выступили представители уличных видов спорта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4181661C" wp14:editId="1C370509">
            <wp:extent cx="6096000" cy="4762500"/>
            <wp:effectExtent l="0" t="0" r="0" b="0"/>
            <wp:docPr id="9" name="Рисунок 9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Некоторые трюки заставляли ВИП-гостей замирать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68945CE2" wp14:editId="1EBC30D5">
            <wp:extent cx="6096000" cy="4762500"/>
            <wp:effectExtent l="0" t="0" r="0" b="0"/>
            <wp:docPr id="10" name="Рисунок 10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Для участников и гостей церемонии организаторы устроили костюмированный экскурс в историю Екатеринбурга, начиная с момента основания города в 1723 году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0ED71A30" wp14:editId="6D1450EB">
            <wp:extent cx="6096000" cy="4762500"/>
            <wp:effectExtent l="0" t="0" r="0" b="0"/>
            <wp:docPr id="11" name="Рисунок 11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В </w:t>
      </w:r>
      <w:proofErr w:type="gramStart"/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рассказе про</w:t>
      </w:r>
      <w:proofErr w:type="gramEnd"/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военные годы на сцене появился легендарный диктор Юрий Левитан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6E7EADF2" wp14:editId="0CE41C38">
            <wp:extent cx="6096000" cy="4762500"/>
            <wp:effectExtent l="0" t="0" r="0" b="0"/>
            <wp:docPr id="12" name="Рисунок 12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Тема войны и победы стала самой продолжительной в церемонии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BCDE4A4" wp14:editId="24C95DF8">
            <wp:extent cx="6096000" cy="4762500"/>
            <wp:effectExtent l="0" t="0" r="0" b="0"/>
            <wp:docPr id="13" name="Рисунок 13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Команды на площадку выводили девушки в костюмах, стилизованных под гусарскую форму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1260A7C" wp14:editId="5B6D29B0">
            <wp:extent cx="6096000" cy="4762500"/>
            <wp:effectExtent l="0" t="0" r="0" b="0"/>
            <wp:docPr id="14" name="Рисунок 14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Сборная «Газпром </w:t>
      </w:r>
      <w:proofErr w:type="spellStart"/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трансгаз</w:t>
      </w:r>
      <w:proofErr w:type="spellEnd"/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Екатеринбург», принимающая соревнования, по олимпийской традиции завершила представление команд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7449B27" wp14:editId="0E00E42A">
            <wp:extent cx="6096000" cy="4762500"/>
            <wp:effectExtent l="0" t="0" r="0" b="0"/>
            <wp:docPr id="15" name="Рисунок 15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спартакиаде принимают участие спортсмены из 22 подразделений ОАО «Газпром»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5BDD3293" wp14:editId="4FEA0A44">
            <wp:extent cx="6096000" cy="4762500"/>
            <wp:effectExtent l="0" t="0" r="0" b="0"/>
            <wp:docPr id="16" name="Рисунок 16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Зампред правления ОАО «Газпром» Сергей Хомяков заявил о возрождении спортивного духа в России, напомнив о триумфе национальной сборной на сочинской Олимпиаде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3FC1D12D" wp14:editId="09827E86">
            <wp:extent cx="6096000" cy="4762500"/>
            <wp:effectExtent l="0" t="0" r="0" b="0"/>
            <wp:docPr id="17" name="Рисунок 17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Олимпийский чемпион, биатлонист Антон Шипулин поблагодарил организаторов спартакиады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5ECF737D" wp14:editId="578E7B0B">
            <wp:extent cx="6096000" cy="4762500"/>
            <wp:effectExtent l="0" t="0" r="0" b="0"/>
            <wp:docPr id="18" name="Рисунок 18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От имени губернатора Свердловской области на открытии выступил первый вице-премьер Владимир Власов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184BCC31" wp14:editId="2EE5239B">
            <wp:extent cx="6096000" cy="4762500"/>
            <wp:effectExtent l="0" t="0" r="0" b="0"/>
            <wp:docPr id="19" name="Рисунок 19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Флаг спартакиады по традиции вносили солдаты почетного караула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59401E0D" wp14:editId="0BCDB7A9">
            <wp:extent cx="6096000" cy="4762500"/>
            <wp:effectExtent l="0" t="0" r="0" b="0"/>
            <wp:docPr id="20" name="Рисунок 20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Гендиректор ООО «Газпром </w:t>
      </w:r>
      <w:proofErr w:type="spellStart"/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трансгаз</w:t>
      </w:r>
      <w:proofErr w:type="spellEnd"/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Екатеринбург» Давид </w:t>
      </w:r>
      <w:proofErr w:type="spellStart"/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Гайдт</w:t>
      </w:r>
      <w:proofErr w:type="spellEnd"/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: «Объявляю спартакиаду открытой!»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11A78647" wp14:editId="62D71B39">
            <wp:extent cx="6096000" cy="4762500"/>
            <wp:effectExtent l="0" t="0" r="0" b="0"/>
            <wp:docPr id="21" name="Рисунок 21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Проведение церемонии в закрытом помещении заставило организаторов </w:t>
      </w:r>
      <w:proofErr w:type="gramStart"/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заменить традиционный фейерверк на сверкающие</w:t>
      </w:r>
      <w:proofErr w:type="gramEnd"/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фонтаны из блесток и серпантина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1AB5095C" wp14:editId="2E34DE26">
            <wp:extent cx="6096000" cy="4762500"/>
            <wp:effectExtent l="0" t="0" r="0" b="0"/>
            <wp:docPr id="22" name="Рисунок 22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Завершил церемонию легендарный танцующий оркестр «Урал-</w:t>
      </w:r>
      <w:proofErr w:type="spellStart"/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бэнд</w:t>
      </w:r>
      <w:proofErr w:type="spellEnd"/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» под руководством Александра Павлова</w:t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68A4D188" wp14:editId="16074F96">
            <wp:extent cx="6096000" cy="4762500"/>
            <wp:effectExtent l="0" t="0" r="0" b="0"/>
            <wp:docPr id="23" name="Рисунок 23" descr="Новый Регион: В Екатеринбурге открылась юбилейная спартакиада Газпрома (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Новый Регион: В Екатеринбурге открылась юбилейная спартакиада Газпрома (ФОТО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4" w:rsidRPr="00B57BD4" w:rsidRDefault="00B57BD4" w:rsidP="00B57B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57BD4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После торжественной части гости делились впечатлениями в очереди за одеждой</w:t>
      </w:r>
    </w:p>
    <w:p w:rsidR="00B57BD4" w:rsidRDefault="00B57BD4" w:rsidP="00B57BD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B57BD4" w:rsidRPr="00B57BD4" w:rsidRDefault="00B57BD4" w:rsidP="00B57BD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B57BD4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© 2014, «Новый Регион – Екатеринбург</w:t>
      </w:r>
    </w:p>
    <w:p w:rsidR="00C61891" w:rsidRDefault="00C61891"/>
    <w:sectPr w:rsidR="00C61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EDF"/>
    <w:rsid w:val="00B21EDF"/>
    <w:rsid w:val="00B57BD4"/>
    <w:rsid w:val="00C6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0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089">
                  <w:marLeft w:val="0"/>
                  <w:marRight w:val="0"/>
                  <w:marTop w:val="4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r2.ru/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yperlink" Target="http://www.nr2.ru/ekb/487252.html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microsoft.com/office/2007/relationships/stylesWithEffects" Target="stylesWithEffects.xml"/><Relationship Id="rId16" Type="http://schemas.openxmlformats.org/officeDocument/2006/relationships/hyperlink" Target="http://www.nr2.ru/ekb/14/03/03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://top100.rambler.ru/top100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hyperlink" Target="http://www.nr2.ru/" TargetMode="External"/><Relationship Id="rId15" Type="http://schemas.openxmlformats.org/officeDocument/2006/relationships/hyperlink" Target="http://www.nr2.ru/ekb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gif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hyperlink" Target="http://www.nr2.ru/ekb/487242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2014-03-03T07:03:00Z</dcterms:created>
  <dcterms:modified xsi:type="dcterms:W3CDTF">2014-03-03T07:03:00Z</dcterms:modified>
</cp:coreProperties>
</file>